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B" w:rsidRPr="00953141" w:rsidRDefault="000C59CC">
      <w:r>
        <w:t>ΠΡΟΓΡΑΜΜΑ ΕΑΡΙΝΟΥ ΕΞΑΜΗΝΟΥ ΑΚ. ΕΤΟΥΣ 201</w:t>
      </w:r>
      <w:r w:rsidR="00607F6E" w:rsidRPr="00953141">
        <w:t>7</w:t>
      </w:r>
      <w:r>
        <w:t>-1</w:t>
      </w:r>
      <w:r w:rsidR="00607F6E" w:rsidRPr="00953141">
        <w:t>8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2630"/>
        <w:gridCol w:w="3727"/>
        <w:gridCol w:w="2828"/>
        <w:gridCol w:w="3863"/>
      </w:tblGrid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ΩΡΑ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ΔΕΥΤΕΡΑ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ΤΡΙΤΗ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ΤΕΤΑΡΤΗ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ΠΕΜΠΤΗ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15:00-18:00</w:t>
            </w:r>
          </w:p>
        </w:tc>
        <w:tc>
          <w:tcPr>
            <w:tcW w:w="0" w:type="auto"/>
          </w:tcPr>
          <w:p w:rsidR="00103736" w:rsidRDefault="00103736" w:rsidP="00103736">
            <w:r>
              <w:t>Ηλεκτρονικό Εμπόριο και ΜΜΕ</w:t>
            </w:r>
          </w:p>
          <w:p w:rsidR="00103736" w:rsidRDefault="00103736" w:rsidP="00103736">
            <w:r>
              <w:t>(Ευαγγελόπουλος Π)</w:t>
            </w:r>
          </w:p>
          <w:p w:rsidR="000C59CC" w:rsidRPr="000C59CC" w:rsidRDefault="000C59CC" w:rsidP="009B548B">
            <w:bookmarkStart w:id="0" w:name="_GoBack"/>
            <w:bookmarkEnd w:id="0"/>
          </w:p>
        </w:tc>
        <w:tc>
          <w:tcPr>
            <w:tcW w:w="0" w:type="auto"/>
          </w:tcPr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746D3F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746D3F" w:rsidRPr="00103736" w:rsidRDefault="00746D3F" w:rsidP="00746D3F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Χρ.),</w:t>
            </w:r>
          </w:p>
          <w:p w:rsidR="00953141" w:rsidRDefault="00953141" w:rsidP="00953141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953141" w:rsidRPr="00103736" w:rsidRDefault="00953141" w:rsidP="00953141">
            <w:pPr>
              <w:rPr>
                <w:color w:val="00B050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Default="000C59CC">
            <w:r>
              <w:t xml:space="preserve">Μέθοδος Έρευνας (Αναστασίου </w:t>
            </w:r>
            <w:proofErr w:type="spellStart"/>
            <w:r>
              <w:t>Αθ</w:t>
            </w:r>
            <w:proofErr w:type="spellEnd"/>
            <w:r>
              <w:t>.)</w:t>
            </w:r>
          </w:p>
          <w:p w:rsidR="00746D3F" w:rsidRPr="00746D3F" w:rsidRDefault="00746D3F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0C59CC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0C59CC" w:rsidRDefault="009B54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</w:t>
            </w:r>
            <w:r w:rsidR="000C59CC">
              <w:rPr>
                <w:color w:val="1F497D" w:themeColor="text2"/>
              </w:rPr>
              <w:t>υλλοπούλου</w:t>
            </w:r>
            <w:proofErr w:type="spellEnd"/>
            <w:r w:rsidR="000C59CC">
              <w:rPr>
                <w:color w:val="1F497D" w:themeColor="text2"/>
              </w:rPr>
              <w:t xml:space="preserve"> –</w:t>
            </w:r>
          </w:p>
          <w:p w:rsidR="000C59CC" w:rsidRPr="00103736" w:rsidRDefault="000C5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Σωτηρόπουλος)</w:t>
            </w:r>
          </w:p>
          <w:p w:rsidR="00953141" w:rsidRDefault="00953141" w:rsidP="00953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Ο πολιτισμός ως παράμετρος της </w:t>
            </w:r>
          </w:p>
          <w:p w:rsidR="00953141" w:rsidRPr="00953141" w:rsidRDefault="00953141" w:rsidP="00953141">
            <w:pPr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</w:rPr>
              <w:t>Περιφερειακής &amp; Τοπικής Ανάπτυξης (</w:t>
            </w:r>
            <w:proofErr w:type="spellStart"/>
            <w:r>
              <w:rPr>
                <w:color w:val="1F497D" w:themeColor="text2"/>
              </w:rPr>
              <w:t>Μπιτσάνη</w:t>
            </w:r>
            <w:proofErr w:type="spellEnd"/>
            <w:r>
              <w:rPr>
                <w:color w:val="1F497D" w:themeColor="text2"/>
              </w:rPr>
              <w:t>)</w:t>
            </w:r>
          </w:p>
        </w:tc>
      </w:tr>
      <w:tr w:rsidR="00746D3F" w:rsidTr="000C59CC">
        <w:tc>
          <w:tcPr>
            <w:tcW w:w="0" w:type="auto"/>
          </w:tcPr>
          <w:p w:rsidR="000C59CC" w:rsidRPr="000C59CC" w:rsidRDefault="000C59CC">
            <w:r w:rsidRPr="000C59CC">
              <w:t>18:00-21:00</w:t>
            </w:r>
          </w:p>
        </w:tc>
        <w:tc>
          <w:tcPr>
            <w:tcW w:w="0" w:type="auto"/>
          </w:tcPr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0C59CC" w:rsidRDefault="000C59CC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</w:t>
            </w:r>
          </w:p>
          <w:p w:rsidR="000C59CC" w:rsidRPr="000C59CC" w:rsidRDefault="000C59CC"/>
        </w:tc>
        <w:tc>
          <w:tcPr>
            <w:tcW w:w="0" w:type="auto"/>
          </w:tcPr>
          <w:p w:rsidR="000C59CC" w:rsidRPr="000C59CC" w:rsidRDefault="000C59CC">
            <w:pPr>
              <w:rPr>
                <w:color w:val="00B050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</w:t>
            </w:r>
          </w:p>
        </w:tc>
        <w:tc>
          <w:tcPr>
            <w:tcW w:w="0" w:type="auto"/>
          </w:tcPr>
          <w:p w:rsidR="00103736" w:rsidRDefault="00103736" w:rsidP="00103736">
            <w:r>
              <w:t xml:space="preserve">Λογιστική για Μικρομεσαίες </w:t>
            </w:r>
          </w:p>
          <w:p w:rsidR="00103736" w:rsidRDefault="00103736" w:rsidP="00103736">
            <w:r>
              <w:t>Επιχειρήσεις (Βορτελίνος Δ)</w:t>
            </w:r>
          </w:p>
          <w:p w:rsidR="000C59CC" w:rsidRPr="000C59CC" w:rsidRDefault="000C59CC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0C59CC" w:rsidRPr="009B548B" w:rsidRDefault="009B548B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</w:t>
            </w: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9CC"/>
    <w:rsid w:val="000C59CC"/>
    <w:rsid w:val="00103736"/>
    <w:rsid w:val="00196535"/>
    <w:rsid w:val="0027732D"/>
    <w:rsid w:val="00310AEF"/>
    <w:rsid w:val="004D064B"/>
    <w:rsid w:val="00607F6E"/>
    <w:rsid w:val="00746D3F"/>
    <w:rsid w:val="00953141"/>
    <w:rsid w:val="009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E97C-2A55-4654-BF8B-FCB98BBA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pstath</cp:lastModifiedBy>
  <cp:revision>8</cp:revision>
  <dcterms:created xsi:type="dcterms:W3CDTF">2017-02-28T09:33:00Z</dcterms:created>
  <dcterms:modified xsi:type="dcterms:W3CDTF">2018-02-23T10:11:00Z</dcterms:modified>
</cp:coreProperties>
</file>