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7A" w:rsidRPr="005B2099" w:rsidRDefault="00B32F7A" w:rsidP="00B32F7A">
      <w:pPr>
        <w:jc w:val="center"/>
        <w:rPr>
          <w:b/>
          <w:spacing w:val="34"/>
          <w:sz w:val="16"/>
          <w:szCs w:val="16"/>
        </w:rPr>
      </w:pPr>
      <w:r w:rsidRPr="005B2099">
        <w:rPr>
          <w:b/>
          <w:spacing w:val="34"/>
          <w:sz w:val="16"/>
          <w:szCs w:val="16"/>
        </w:rPr>
        <w:t>ΕΛΛΗΝΙΚΗ ΔΗΜΟΚΡΑΤΙΑ</w:t>
      </w:r>
    </w:p>
    <w:p w:rsidR="00B32F7A" w:rsidRDefault="00B32F7A" w:rsidP="00B32F7A">
      <w:pPr>
        <w:rPr>
          <w:sz w:val="8"/>
          <w:szCs w:val="8"/>
        </w:rPr>
      </w:pPr>
    </w:p>
    <w:p w:rsidR="00B32F7A" w:rsidRDefault="00B32F7A" w:rsidP="00B32F7A">
      <w:pPr>
        <w:jc w:val="center"/>
        <w:rPr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>
            <wp:extent cx="5934075" cy="1019175"/>
            <wp:effectExtent l="19050" t="0" r="9525" b="0"/>
            <wp:docPr id="1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7A" w:rsidRDefault="00B32F7A" w:rsidP="00B32F7A">
      <w:pPr>
        <w:rPr>
          <w:sz w:val="8"/>
          <w:szCs w:val="8"/>
        </w:rPr>
      </w:pPr>
    </w:p>
    <w:p w:rsidR="00B32F7A" w:rsidRPr="005B2099" w:rsidRDefault="00B32F7A" w:rsidP="00B32F7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ΣΧΟΛΗ </w:t>
      </w:r>
      <w:r w:rsidRPr="005B2099">
        <w:rPr>
          <w:sz w:val="20"/>
          <w:szCs w:val="20"/>
        </w:rPr>
        <w:t>ΟΙΚΟΝΟΜΙΑ</w:t>
      </w:r>
      <w:r>
        <w:rPr>
          <w:sz w:val="20"/>
          <w:szCs w:val="20"/>
        </w:rPr>
        <w:t>Σ</w:t>
      </w:r>
      <w:r w:rsidRPr="005B2099">
        <w:rPr>
          <w:sz w:val="20"/>
          <w:szCs w:val="20"/>
        </w:rPr>
        <w:t>, ΔΙΟΙΚΗΣΗΣ &amp; ΠΛΗΡΟΦΟΡΙΚΗΣ</w:t>
      </w:r>
    </w:p>
    <w:p w:rsidR="00B32F7A" w:rsidRPr="005B2099" w:rsidRDefault="00B32F7A" w:rsidP="00B32F7A">
      <w:pPr>
        <w:jc w:val="center"/>
        <w:rPr>
          <w:rFonts w:eastAsia="Batang"/>
          <w:b/>
          <w:sz w:val="20"/>
          <w:szCs w:val="20"/>
        </w:rPr>
      </w:pPr>
      <w:r w:rsidRPr="005B2099">
        <w:rPr>
          <w:rFonts w:eastAsia="Batang"/>
          <w:b/>
          <w:sz w:val="20"/>
          <w:szCs w:val="20"/>
        </w:rPr>
        <w:t>ΤΜΗΜΑ ΟΙΚΟΝΟΜΙΚΩΝ ΕΠΙΣΤΗΜΩΝ</w:t>
      </w:r>
    </w:p>
    <w:p w:rsidR="00B32F7A" w:rsidRPr="00230BAC" w:rsidRDefault="00B32F7A" w:rsidP="00B32F7A">
      <w:pPr>
        <w:jc w:val="center"/>
        <w:rPr>
          <w:sz w:val="20"/>
          <w:szCs w:val="20"/>
        </w:rPr>
      </w:pPr>
      <w:r w:rsidRPr="005B2099">
        <w:rPr>
          <w:sz w:val="20"/>
          <w:szCs w:val="20"/>
        </w:rPr>
        <w:t>Επικοινωνία.: 2710-23012</w:t>
      </w:r>
      <w:r>
        <w:rPr>
          <w:sz w:val="20"/>
          <w:szCs w:val="20"/>
        </w:rPr>
        <w:t>8 (Τ)</w:t>
      </w:r>
      <w:r w:rsidRPr="005B2099">
        <w:rPr>
          <w:sz w:val="20"/>
          <w:szCs w:val="20"/>
        </w:rPr>
        <w:t xml:space="preserve"> , 2710-230139</w:t>
      </w:r>
      <w:r>
        <w:rPr>
          <w:sz w:val="20"/>
          <w:szCs w:val="20"/>
        </w:rPr>
        <w:t xml:space="preserve"> (Φ), </w:t>
      </w:r>
      <w:hyperlink r:id="rId5" w:history="1">
        <w:r w:rsidRPr="00441B3F">
          <w:rPr>
            <w:rStyle w:val="-"/>
            <w:sz w:val="20"/>
            <w:szCs w:val="20"/>
            <w:lang w:val="en-US"/>
          </w:rPr>
          <w:t>econ</w:t>
        </w:r>
        <w:r w:rsidRPr="00441B3F">
          <w:rPr>
            <w:rStyle w:val="-"/>
            <w:sz w:val="20"/>
            <w:szCs w:val="20"/>
          </w:rPr>
          <w:t>@</w:t>
        </w:r>
        <w:proofErr w:type="spellStart"/>
        <w:r w:rsidRPr="00441B3F">
          <w:rPr>
            <w:rStyle w:val="-"/>
            <w:sz w:val="20"/>
            <w:szCs w:val="20"/>
            <w:lang w:val="en-US"/>
          </w:rPr>
          <w:t>uop</w:t>
        </w:r>
        <w:proofErr w:type="spellEnd"/>
        <w:r w:rsidRPr="00441B3F">
          <w:rPr>
            <w:rStyle w:val="-"/>
            <w:sz w:val="20"/>
            <w:szCs w:val="20"/>
          </w:rPr>
          <w:t>.</w:t>
        </w:r>
        <w:r w:rsidRPr="00441B3F">
          <w:rPr>
            <w:rStyle w:val="-"/>
            <w:sz w:val="20"/>
            <w:szCs w:val="20"/>
            <w:lang w:val="en-US"/>
          </w:rPr>
          <w:t>gr</w:t>
        </w:r>
      </w:hyperlink>
    </w:p>
    <w:p w:rsidR="00B32F7A" w:rsidRDefault="008C28C3" w:rsidP="00B32F7A">
      <w:pPr>
        <w:jc w:val="center"/>
        <w:rPr>
          <w:sz w:val="20"/>
          <w:szCs w:val="20"/>
        </w:rPr>
      </w:pPr>
      <w:hyperlink r:id="rId6" w:history="1">
        <w:r w:rsidR="00B32F7A" w:rsidRPr="00441B3F">
          <w:rPr>
            <w:rStyle w:val="-"/>
            <w:sz w:val="20"/>
            <w:szCs w:val="20"/>
            <w:lang w:val="en-US"/>
          </w:rPr>
          <w:t>http</w:t>
        </w:r>
        <w:r w:rsidR="00B32F7A" w:rsidRPr="00230BAC">
          <w:rPr>
            <w:rStyle w:val="-"/>
            <w:sz w:val="20"/>
            <w:szCs w:val="20"/>
          </w:rPr>
          <w:t>://</w:t>
        </w:r>
        <w:r>
          <w:rPr>
            <w:rStyle w:val="-"/>
            <w:sz w:val="20"/>
            <w:szCs w:val="20"/>
            <w:lang w:val="en-US"/>
          </w:rPr>
          <w:t>es</w:t>
        </w:r>
        <w:r w:rsidRPr="008C28C3">
          <w:rPr>
            <w:rStyle w:val="-"/>
            <w:sz w:val="20"/>
            <w:szCs w:val="20"/>
          </w:rPr>
          <w:t>.</w:t>
        </w:r>
        <w:r>
          <w:rPr>
            <w:rStyle w:val="-"/>
            <w:sz w:val="20"/>
            <w:szCs w:val="20"/>
            <w:lang w:val="en-US"/>
          </w:rPr>
          <w:t>uop</w:t>
        </w:r>
        <w:r w:rsidRPr="008C28C3">
          <w:rPr>
            <w:rStyle w:val="-"/>
            <w:sz w:val="20"/>
            <w:szCs w:val="20"/>
          </w:rPr>
          <w:t>.</w:t>
        </w:r>
        <w:r>
          <w:rPr>
            <w:rStyle w:val="-"/>
            <w:sz w:val="20"/>
            <w:szCs w:val="20"/>
            <w:lang w:val="en-US"/>
          </w:rPr>
          <w:t>gr</w:t>
        </w:r>
        <w:bookmarkStart w:id="0" w:name="_GoBack"/>
        <w:bookmarkEnd w:id="0"/>
      </w:hyperlink>
      <w:r w:rsidR="00B32F7A" w:rsidRPr="00230BAC">
        <w:rPr>
          <w:sz w:val="20"/>
          <w:szCs w:val="20"/>
        </w:rPr>
        <w:t xml:space="preserve"> </w:t>
      </w:r>
    </w:p>
    <w:p w:rsidR="00B32F7A" w:rsidRDefault="00B32F7A" w:rsidP="00B32F7A">
      <w:pPr>
        <w:jc w:val="center"/>
        <w:rPr>
          <w:sz w:val="20"/>
          <w:szCs w:val="20"/>
        </w:rPr>
      </w:pPr>
    </w:p>
    <w:p w:rsidR="00B32F7A" w:rsidRPr="00875713" w:rsidRDefault="00B32F7A" w:rsidP="00B32F7A">
      <w:pPr>
        <w:jc w:val="center"/>
        <w:rPr>
          <w:b/>
          <w:spacing w:val="26"/>
          <w:sz w:val="20"/>
          <w:szCs w:val="20"/>
        </w:rPr>
      </w:pPr>
      <w:r w:rsidRPr="00875713">
        <w:rPr>
          <w:b/>
          <w:sz w:val="20"/>
          <w:szCs w:val="20"/>
        </w:rPr>
        <w:t>ΠΡΟΕΔΡΟΣ ΤΜΗΜΑΤΟΣ</w:t>
      </w:r>
    </w:p>
    <w:p w:rsidR="00B32F7A" w:rsidRPr="008C28C3" w:rsidRDefault="00B32F7A"/>
    <w:p w:rsidR="00A96658" w:rsidRDefault="00B32F7A">
      <w:r>
        <w:t>Α</w:t>
      </w:r>
      <w:r w:rsidR="00A07612">
        <w:t>γαπητοί φοιτητές,</w:t>
      </w:r>
    </w:p>
    <w:p w:rsidR="00A07612" w:rsidRDefault="00A07612" w:rsidP="007930E4">
      <w:pPr>
        <w:jc w:val="both"/>
      </w:pPr>
      <w:r>
        <w:t xml:space="preserve">Στο πλαίσιο συμμετοχής των Πανεπιστημίων στη διαδικασία του Ευρωπαϊκού Συστήματος Κατάταξης </w:t>
      </w:r>
      <w:r>
        <w:rPr>
          <w:lang w:val="en-US"/>
        </w:rPr>
        <w:t>U</w:t>
      </w:r>
      <w:r w:rsidRPr="00A07612">
        <w:t>-</w:t>
      </w:r>
      <w:r>
        <w:rPr>
          <w:lang w:val="en-US"/>
        </w:rPr>
        <w:t>MULTIRANK</w:t>
      </w:r>
      <w:r w:rsidR="00D92980">
        <w:t>, θα αποσταλεί</w:t>
      </w:r>
      <w:r>
        <w:t xml:space="preserve"> </w:t>
      </w:r>
      <w:r w:rsidR="00D92980">
        <w:t xml:space="preserve">στους φοιτητές </w:t>
      </w:r>
      <w:r>
        <w:t xml:space="preserve">πρόσκληση συμμετοχής σε ερωτηματολόγιο που αφορά την ποιότητα </w:t>
      </w:r>
      <w:r w:rsidR="00D92980">
        <w:t xml:space="preserve">της </w:t>
      </w:r>
      <w:r>
        <w:t>εκπαίδευσης και των υπηρεσιών που προσφέρονται από το Τμήμα Οικονομικών Επιστημών</w:t>
      </w:r>
      <w:r w:rsidR="007930E4">
        <w:t xml:space="preserve"> του Πανεπιστημίου Πελοποννήσου</w:t>
      </w:r>
      <w:r>
        <w:t xml:space="preserve">. </w:t>
      </w:r>
      <w:r w:rsidRPr="00A07612">
        <w:t xml:space="preserve"> </w:t>
      </w:r>
    </w:p>
    <w:p w:rsidR="007930E4" w:rsidRDefault="007930E4" w:rsidP="007930E4">
      <w:pPr>
        <w:jc w:val="both"/>
      </w:pPr>
      <w:r>
        <w:t>Η θέση στην οποία θα καταταγεί το Πανεπιστήμιό μας και τα συμπεράσματα από το ερωτηματολόγιο θα μας βοηθήσουν να βελτιώσουμε τόσο την ποιότητ</w:t>
      </w:r>
      <w:r w:rsidR="00D92980">
        <w:t>α του Προγράμματος Σπουδών όσο</w:t>
      </w:r>
      <w:r>
        <w:t xml:space="preserve"> και τις άλλες υπηρεσίες που προσφέρει το Τμήμα στους φοιτητές.</w:t>
      </w:r>
    </w:p>
    <w:p w:rsidR="007930E4" w:rsidRDefault="00D92980" w:rsidP="007930E4">
      <w:pPr>
        <w:jc w:val="both"/>
      </w:pPr>
      <w:r>
        <w:t xml:space="preserve">Παρακαλούμε τους φοιτητές που θα </w:t>
      </w:r>
      <w:r w:rsidR="007930E4">
        <w:t>λάβο</w:t>
      </w:r>
      <w:r>
        <w:t>υν την πρόσκληση να συμπληρώσουν</w:t>
      </w:r>
      <w:r w:rsidR="007930E4">
        <w:t xml:space="preserve"> το ερωτηματολόγιο.</w:t>
      </w:r>
    </w:p>
    <w:p w:rsidR="007930E4" w:rsidRDefault="007930E4" w:rsidP="007930E4">
      <w:pPr>
        <w:jc w:val="both"/>
      </w:pPr>
      <w:r>
        <w:t xml:space="preserve">Η επιλογή των φοιτητών έγινε τυχαία και </w:t>
      </w:r>
      <w:r w:rsidR="00D92980">
        <w:t>τα ονόματα τους δεν θα καταχωρηθούν στο ερωτηματολόγιο.</w:t>
      </w:r>
    </w:p>
    <w:p w:rsidR="00D92980" w:rsidRDefault="00D92980" w:rsidP="007930E4">
      <w:pPr>
        <w:jc w:val="both"/>
      </w:pPr>
    </w:p>
    <w:p w:rsidR="00D92980" w:rsidRDefault="00D92980" w:rsidP="007930E4">
      <w:pPr>
        <w:jc w:val="both"/>
      </w:pPr>
      <w:r>
        <w:t>Με εκτίμηση</w:t>
      </w:r>
    </w:p>
    <w:p w:rsidR="00D92980" w:rsidRDefault="00D92980" w:rsidP="007930E4">
      <w:pPr>
        <w:jc w:val="both"/>
      </w:pPr>
    </w:p>
    <w:p w:rsidR="00D92980" w:rsidRDefault="00D92980" w:rsidP="007930E4">
      <w:pPr>
        <w:jc w:val="both"/>
      </w:pPr>
      <w:r>
        <w:t>Ο Πρόεδρος του Τμήματος</w:t>
      </w:r>
    </w:p>
    <w:p w:rsidR="00B32F7A" w:rsidRDefault="00B32F7A" w:rsidP="007930E4">
      <w:pPr>
        <w:jc w:val="both"/>
      </w:pPr>
      <w:r>
        <w:t xml:space="preserve">Δημήτριος </w:t>
      </w:r>
      <w:proofErr w:type="spellStart"/>
      <w:r>
        <w:t>Θωμάκος</w:t>
      </w:r>
      <w:proofErr w:type="spellEnd"/>
    </w:p>
    <w:p w:rsidR="00B32F7A" w:rsidRPr="00A07612" w:rsidRDefault="00B32F7A" w:rsidP="007930E4">
      <w:pPr>
        <w:jc w:val="both"/>
      </w:pPr>
      <w:r>
        <w:t xml:space="preserve">      Καθηγητής</w:t>
      </w:r>
    </w:p>
    <w:sectPr w:rsidR="00B32F7A" w:rsidRPr="00A07612" w:rsidSect="000534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12"/>
    <w:rsid w:val="000534DD"/>
    <w:rsid w:val="007930E4"/>
    <w:rsid w:val="008C28C3"/>
    <w:rsid w:val="008F2682"/>
    <w:rsid w:val="00A07612"/>
    <w:rsid w:val="00A83494"/>
    <w:rsid w:val="00A96658"/>
    <w:rsid w:val="00B32F7A"/>
    <w:rsid w:val="00D9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6B0E8-04DB-45B1-8BE6-D8574016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32F7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3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2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n.uop.gr/~econ/" TargetMode="External"/><Relationship Id="rId5" Type="http://schemas.openxmlformats.org/officeDocument/2006/relationships/hyperlink" Target="mailto:econ@uop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uop_user</dc:creator>
  <cp:keywords/>
  <dc:description/>
  <cp:lastModifiedBy>user</cp:lastModifiedBy>
  <cp:revision>2</cp:revision>
  <dcterms:created xsi:type="dcterms:W3CDTF">2016-11-23T08:53:00Z</dcterms:created>
  <dcterms:modified xsi:type="dcterms:W3CDTF">2016-11-23T08:53:00Z</dcterms:modified>
</cp:coreProperties>
</file>