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0"/>
      </w:tblGrid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Φορέας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072CCD" w:rsidRPr="00AC2D9F" w:rsidTr="00AC2D9F">
        <w:trPr>
          <w:trHeight w:val="300"/>
        </w:trPr>
        <w:tc>
          <w:tcPr>
            <w:tcW w:w="7600" w:type="dxa"/>
            <w:noWrap/>
          </w:tcPr>
          <w:p w:rsidR="00072CCD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ΕΘΝΙΚΗ ΤΡΑΠΕΖΑ ΤΗΣ ΕΛΛΑΔΟΣ Α.Ε.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ΙΔΡΥΜΑ ΟΙΚΟΝΟΜΙΚΩΝ ΚΑΙ ΒΙΟΜΗΧΑΝΙΚΩΝ ΕΡΕΥΝΩΝ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072CCD" w:rsidRDefault="00072CCD">
            <w:r>
              <w:rPr>
                <w:lang w:val="en-US"/>
              </w:rPr>
              <w:t>O</w:t>
            </w:r>
            <w:r>
              <w:t>ΡΓΑΝΙΣΜΟΣ ΣΙΔΗΡΟΔΡΟΜΩΝ ΕΛΛΑΔΟΣ (ΟΣΕ) Α.Ε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>
              <w:t xml:space="preserve">ΛΟΓΙΣΤΙΚΟ ΓΡΑΦΕΙΟ </w:t>
            </w:r>
            <w:r w:rsidRPr="00072CCD">
              <w:t>ΤΣΙΑΜΟΥΛΟΣ Π. ΝΙΚΟΛΑΟΣ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072CCD" w:rsidRDefault="00072CCD">
            <w:r>
              <w:t xml:space="preserve">ΛΟΓΙΣΤΙΚΟ ΓΡΑΦΕΙΟ </w:t>
            </w:r>
            <w:r w:rsidRPr="00072CCD">
              <w:t>ΒΑΣΙΛΕΙΟΣ ΓΙΑΜΠΙΛΗΣ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r w:rsidRPr="00AC2D9F">
              <w:t>ΟΙΚΟΝΟΜΙΚΟ ΕΠΙΜΕΛΗΤΗΡΙΟ ΤΗΣ ΕΛΛΑΔΑΣ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>
              <w:t>ΞΕΝΟΔΟΧΕΙΟ ΤΙΤΑΝΙΑ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ELAIS UNILEVER HELLAS AE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>
            <w:r w:rsidRPr="00072CCD">
              <w:t>SHM HELLAS ΠΗΛΙΟΝ ΑΒΕΕ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072CCD" w:rsidP="00072CCD">
            <w:r>
              <w:t>ΚΩΝΣΤΑΣ Ν. &amp; ΣΙΑ ΕΕ</w:t>
            </w:r>
          </w:p>
        </w:tc>
      </w:tr>
      <w:tr w:rsidR="00AC2D9F" w:rsidRPr="00AC2D9F" w:rsidTr="00AC2D9F">
        <w:trPr>
          <w:trHeight w:val="300"/>
        </w:trPr>
        <w:tc>
          <w:tcPr>
            <w:tcW w:w="7600" w:type="dxa"/>
            <w:noWrap/>
            <w:hideMark/>
          </w:tcPr>
          <w:p w:rsidR="00AC2D9F" w:rsidRPr="00AC2D9F" w:rsidRDefault="00AC2D9F">
            <w:bookmarkStart w:id="0" w:name="_GoBack"/>
            <w:bookmarkEnd w:id="0"/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072CCD" w:rsidRDefault="00AC2D9F">
            <w:pPr>
              <w:rPr>
                <w:lang w:val="en-US"/>
              </w:rPr>
            </w:pPr>
          </w:p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  <w:tr w:rsidR="00AC2D9F" w:rsidRPr="00AC2D9F" w:rsidTr="00072CCD">
        <w:trPr>
          <w:trHeight w:val="300"/>
        </w:trPr>
        <w:tc>
          <w:tcPr>
            <w:tcW w:w="7600" w:type="dxa"/>
            <w:noWrap/>
          </w:tcPr>
          <w:p w:rsidR="00AC2D9F" w:rsidRPr="00AC2D9F" w:rsidRDefault="00AC2D9F"/>
        </w:tc>
      </w:tr>
    </w:tbl>
    <w:p w:rsidR="00A66F64" w:rsidRPr="00AC2D9F" w:rsidRDefault="00072CCD"/>
    <w:sectPr w:rsidR="00A66F64" w:rsidRPr="00AC2D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2E"/>
    <w:rsid w:val="00072CCD"/>
    <w:rsid w:val="0063362E"/>
    <w:rsid w:val="00AC2D9F"/>
    <w:rsid w:val="00B17B8D"/>
    <w:rsid w:val="00B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D83B6-DDC7-417D-A328-DD31B74E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GIOTOPOULOS IOANNIS</dc:creator>
  <cp:keywords/>
  <dc:description/>
  <cp:lastModifiedBy>thiseas</cp:lastModifiedBy>
  <cp:revision>2</cp:revision>
  <dcterms:created xsi:type="dcterms:W3CDTF">2019-03-28T10:03:00Z</dcterms:created>
  <dcterms:modified xsi:type="dcterms:W3CDTF">2019-03-28T10:03:00Z</dcterms:modified>
</cp:coreProperties>
</file>